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7AC" w:rsidRPr="00B85707" w:rsidRDefault="008467AC" w:rsidP="008467AC">
      <w:pPr>
        <w:ind w:firstLine="708"/>
        <w:jc w:val="center"/>
        <w:rPr>
          <w:b/>
          <w:bCs/>
          <w:sz w:val="28"/>
          <w:szCs w:val="28"/>
        </w:rPr>
      </w:pPr>
      <w:r w:rsidRPr="00B85707">
        <w:rPr>
          <w:b/>
          <w:bCs/>
          <w:sz w:val="28"/>
          <w:szCs w:val="28"/>
        </w:rPr>
        <w:t>АДМИНИСТРАЦИЯ</w:t>
      </w:r>
    </w:p>
    <w:p w:rsidR="008467AC" w:rsidRPr="00B85707" w:rsidRDefault="008467AC" w:rsidP="008467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НИЖНЕИКОРЕЦКОГО</w:t>
      </w:r>
      <w:r w:rsidRPr="00B85707">
        <w:rPr>
          <w:b/>
          <w:bCs/>
          <w:sz w:val="28"/>
          <w:szCs w:val="28"/>
        </w:rPr>
        <w:t xml:space="preserve"> СЕЛЬСКОГО ПОСЕЛЕНИЯ</w:t>
      </w:r>
    </w:p>
    <w:p w:rsidR="008467AC" w:rsidRPr="00B85707" w:rsidRDefault="008467AC" w:rsidP="008467AC">
      <w:pPr>
        <w:jc w:val="center"/>
        <w:rPr>
          <w:b/>
          <w:bCs/>
          <w:sz w:val="28"/>
          <w:szCs w:val="28"/>
        </w:rPr>
      </w:pPr>
      <w:r w:rsidRPr="00B85707">
        <w:rPr>
          <w:b/>
          <w:bCs/>
          <w:sz w:val="28"/>
          <w:szCs w:val="28"/>
        </w:rPr>
        <w:t>ЛИСКИНСКОГО МУНИЦИПАЛЬНОГО РАЙОНА</w:t>
      </w:r>
    </w:p>
    <w:p w:rsidR="008467AC" w:rsidRDefault="008467AC" w:rsidP="008467AC">
      <w:pPr>
        <w:jc w:val="center"/>
        <w:rPr>
          <w:b/>
          <w:bCs/>
          <w:sz w:val="28"/>
          <w:szCs w:val="28"/>
        </w:rPr>
      </w:pPr>
      <w:r w:rsidRPr="00B85707">
        <w:rPr>
          <w:b/>
          <w:bCs/>
          <w:sz w:val="28"/>
          <w:szCs w:val="28"/>
        </w:rPr>
        <w:t>ВОРОНЕЖСКОЙ ОБЛАСТИ</w:t>
      </w:r>
    </w:p>
    <w:p w:rsidR="008467AC" w:rsidRDefault="008467AC" w:rsidP="008467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</w:t>
      </w:r>
    </w:p>
    <w:p w:rsidR="008467AC" w:rsidRDefault="008467AC" w:rsidP="008467AC">
      <w:pPr>
        <w:jc w:val="center"/>
        <w:rPr>
          <w:b/>
          <w:bCs/>
          <w:sz w:val="28"/>
          <w:szCs w:val="28"/>
        </w:rPr>
      </w:pPr>
    </w:p>
    <w:p w:rsidR="008467AC" w:rsidRPr="00B85707" w:rsidRDefault="008467AC" w:rsidP="008467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B85707">
        <w:rPr>
          <w:b/>
          <w:bCs/>
          <w:sz w:val="28"/>
          <w:szCs w:val="28"/>
        </w:rPr>
        <w:t>ОСТАНОВЛЕНИЕ</w:t>
      </w:r>
    </w:p>
    <w:p w:rsidR="008467AC" w:rsidRDefault="008467AC" w:rsidP="008467AC">
      <w:pPr>
        <w:shd w:val="clear" w:color="auto" w:fill="FFFFFF"/>
        <w:autoSpaceDE w:val="0"/>
        <w:rPr>
          <w:bCs/>
          <w:color w:val="000000"/>
          <w:sz w:val="28"/>
          <w:szCs w:val="28"/>
          <w:lang w:eastAsia="ar-SA"/>
        </w:rPr>
      </w:pPr>
    </w:p>
    <w:p w:rsidR="008467AC" w:rsidRPr="0040741B" w:rsidRDefault="008467AC" w:rsidP="008467AC">
      <w:pPr>
        <w:shd w:val="clear" w:color="auto" w:fill="FFFFFF"/>
        <w:autoSpaceDE w:val="0"/>
        <w:rPr>
          <w:b/>
          <w:bCs/>
          <w:color w:val="000000"/>
          <w:sz w:val="28"/>
          <w:szCs w:val="28"/>
          <w:u w:val="single"/>
          <w:lang w:eastAsia="ar-SA"/>
        </w:rPr>
      </w:pPr>
      <w:r>
        <w:rPr>
          <w:b/>
          <w:bCs/>
          <w:color w:val="000000"/>
          <w:sz w:val="28"/>
          <w:szCs w:val="28"/>
          <w:u w:val="single"/>
          <w:lang w:eastAsia="ar-SA"/>
        </w:rPr>
        <w:t>о</w:t>
      </w:r>
      <w:r w:rsidRPr="0040741B">
        <w:rPr>
          <w:b/>
          <w:bCs/>
          <w:color w:val="000000"/>
          <w:sz w:val="28"/>
          <w:szCs w:val="28"/>
          <w:u w:val="single"/>
          <w:lang w:eastAsia="ar-SA"/>
        </w:rPr>
        <w:t>т</w:t>
      </w:r>
      <w:r>
        <w:rPr>
          <w:b/>
          <w:bCs/>
          <w:color w:val="000000"/>
          <w:sz w:val="28"/>
          <w:szCs w:val="28"/>
          <w:u w:val="single"/>
          <w:lang w:eastAsia="ar-SA"/>
        </w:rPr>
        <w:t xml:space="preserve"> 02.12.2024 </w:t>
      </w:r>
      <w:r w:rsidRPr="0040741B">
        <w:rPr>
          <w:b/>
          <w:bCs/>
          <w:color w:val="000000"/>
          <w:sz w:val="28"/>
          <w:szCs w:val="28"/>
          <w:u w:val="single"/>
          <w:lang w:eastAsia="ar-SA"/>
        </w:rPr>
        <w:t xml:space="preserve"> г.</w:t>
      </w:r>
      <w:r w:rsidRPr="006920C0">
        <w:rPr>
          <w:b/>
          <w:bCs/>
          <w:color w:val="000000"/>
          <w:sz w:val="28"/>
          <w:szCs w:val="28"/>
          <w:lang w:eastAsia="ar-SA"/>
        </w:rPr>
        <w:tab/>
      </w:r>
      <w:r w:rsidRPr="006920C0">
        <w:rPr>
          <w:b/>
          <w:bCs/>
          <w:color w:val="000000"/>
          <w:sz w:val="28"/>
          <w:szCs w:val="28"/>
          <w:lang w:eastAsia="ar-SA"/>
        </w:rPr>
        <w:tab/>
      </w:r>
      <w:r w:rsidRPr="006920C0">
        <w:rPr>
          <w:b/>
          <w:bCs/>
          <w:color w:val="000000"/>
          <w:sz w:val="28"/>
          <w:szCs w:val="28"/>
          <w:lang w:eastAsia="ar-SA"/>
        </w:rPr>
        <w:tab/>
      </w:r>
      <w:r w:rsidRPr="006920C0">
        <w:rPr>
          <w:b/>
          <w:bCs/>
          <w:color w:val="000000"/>
          <w:sz w:val="28"/>
          <w:szCs w:val="28"/>
          <w:lang w:eastAsia="ar-SA"/>
        </w:rPr>
        <w:tab/>
      </w:r>
      <w:r w:rsidRPr="006920C0">
        <w:rPr>
          <w:b/>
          <w:bCs/>
          <w:color w:val="000000"/>
          <w:sz w:val="28"/>
          <w:szCs w:val="28"/>
          <w:lang w:eastAsia="ar-SA"/>
        </w:rPr>
        <w:tab/>
      </w:r>
      <w:r w:rsidRPr="006920C0">
        <w:rPr>
          <w:b/>
          <w:bCs/>
          <w:color w:val="000000"/>
          <w:sz w:val="28"/>
          <w:szCs w:val="28"/>
          <w:lang w:eastAsia="ar-SA"/>
        </w:rPr>
        <w:tab/>
      </w:r>
      <w:r w:rsidRPr="006920C0">
        <w:rPr>
          <w:b/>
          <w:bCs/>
          <w:color w:val="000000"/>
          <w:sz w:val="28"/>
          <w:szCs w:val="28"/>
          <w:lang w:eastAsia="ar-SA"/>
        </w:rPr>
        <w:tab/>
      </w:r>
      <w:r w:rsidRPr="006920C0">
        <w:rPr>
          <w:b/>
          <w:bCs/>
          <w:color w:val="000000"/>
          <w:sz w:val="28"/>
          <w:szCs w:val="28"/>
          <w:lang w:eastAsia="ar-SA"/>
        </w:rPr>
        <w:tab/>
      </w:r>
      <w:r w:rsidRPr="00DD22D4">
        <w:rPr>
          <w:b/>
          <w:bCs/>
          <w:color w:val="000000"/>
          <w:sz w:val="28"/>
          <w:szCs w:val="28"/>
          <w:lang w:eastAsia="ar-SA"/>
        </w:rPr>
        <w:t xml:space="preserve"> </w:t>
      </w:r>
      <w:r>
        <w:rPr>
          <w:b/>
          <w:bCs/>
          <w:color w:val="000000"/>
          <w:sz w:val="28"/>
          <w:szCs w:val="28"/>
          <w:lang w:eastAsia="ar-SA"/>
        </w:rPr>
        <w:tab/>
      </w:r>
      <w:r w:rsidRPr="00DD22D4">
        <w:rPr>
          <w:b/>
          <w:bCs/>
          <w:color w:val="000000"/>
          <w:sz w:val="28"/>
          <w:szCs w:val="28"/>
          <w:lang w:eastAsia="ar-SA"/>
        </w:rPr>
        <w:t>№</w:t>
      </w:r>
      <w:r w:rsidR="00D528D5">
        <w:rPr>
          <w:b/>
          <w:bCs/>
          <w:color w:val="000000"/>
          <w:sz w:val="28"/>
          <w:szCs w:val="28"/>
          <w:lang w:eastAsia="ar-SA"/>
        </w:rPr>
        <w:t xml:space="preserve"> 122</w:t>
      </w:r>
      <w:bookmarkStart w:id="0" w:name="_GoBack"/>
      <w:bookmarkEnd w:id="0"/>
    </w:p>
    <w:p w:rsidR="008467AC" w:rsidRDefault="008467AC" w:rsidP="008467AC">
      <w:pPr>
        <w:shd w:val="clear" w:color="auto" w:fill="FFFFFF"/>
        <w:autoSpaceDE w:val="0"/>
        <w:jc w:val="center"/>
        <w:rPr>
          <w:bCs/>
          <w:color w:val="000000"/>
          <w:sz w:val="28"/>
          <w:szCs w:val="28"/>
          <w:lang w:eastAsia="ar-SA"/>
        </w:rPr>
      </w:pPr>
      <w:r w:rsidRPr="006920C0">
        <w:rPr>
          <w:bCs/>
          <w:color w:val="000000"/>
          <w:sz w:val="28"/>
          <w:szCs w:val="28"/>
          <w:lang w:eastAsia="ar-SA"/>
        </w:rPr>
        <w:t xml:space="preserve">с. </w:t>
      </w:r>
      <w:r>
        <w:rPr>
          <w:bCs/>
          <w:color w:val="000000"/>
          <w:sz w:val="28"/>
          <w:szCs w:val="28"/>
          <w:lang w:eastAsia="ar-SA"/>
        </w:rPr>
        <w:t>Нижний Икорец</w:t>
      </w:r>
    </w:p>
    <w:p w:rsidR="008467AC" w:rsidRDefault="008467AC" w:rsidP="008467AC">
      <w:pPr>
        <w:shd w:val="clear" w:color="auto" w:fill="FFFFFF"/>
        <w:autoSpaceDE w:val="0"/>
        <w:jc w:val="center"/>
        <w:rPr>
          <w:bCs/>
          <w:color w:val="000000"/>
          <w:sz w:val="28"/>
          <w:szCs w:val="28"/>
          <w:lang w:eastAsia="ar-SA"/>
        </w:rPr>
      </w:pPr>
    </w:p>
    <w:p w:rsidR="008467AC" w:rsidRPr="006920C0" w:rsidRDefault="008467AC" w:rsidP="008467AC">
      <w:pPr>
        <w:shd w:val="clear" w:color="auto" w:fill="FFFFFF"/>
        <w:autoSpaceDE w:val="0"/>
        <w:jc w:val="center"/>
        <w:rPr>
          <w:bCs/>
          <w:color w:val="000000"/>
          <w:sz w:val="28"/>
          <w:szCs w:val="28"/>
          <w:lang w:eastAsia="ar-SA"/>
        </w:rPr>
      </w:pPr>
    </w:p>
    <w:p w:rsidR="008467AC" w:rsidRPr="00516BA8" w:rsidRDefault="008467AC" w:rsidP="008467AC">
      <w:pPr>
        <w:spacing w:before="240" w:after="60"/>
        <w:jc w:val="center"/>
        <w:outlineLvl w:val="0"/>
        <w:rPr>
          <w:rFonts w:cs="Arial"/>
          <w:b/>
          <w:bCs/>
          <w:kern w:val="28"/>
          <w:sz w:val="28"/>
          <w:szCs w:val="28"/>
        </w:rPr>
      </w:pPr>
      <w:r w:rsidRPr="00516BA8">
        <w:rPr>
          <w:b/>
          <w:bCs/>
          <w:kern w:val="28"/>
          <w:sz w:val="28"/>
          <w:szCs w:val="28"/>
        </w:rPr>
        <w:t xml:space="preserve">«О внесении изменений в постановление </w:t>
      </w:r>
      <w:r w:rsidRPr="00516BA8">
        <w:rPr>
          <w:rFonts w:cs="Arial"/>
          <w:b/>
          <w:bCs/>
          <w:kern w:val="28"/>
          <w:sz w:val="28"/>
          <w:szCs w:val="28"/>
        </w:rPr>
        <w:t xml:space="preserve">администрации </w:t>
      </w:r>
      <w:r>
        <w:rPr>
          <w:rFonts w:cs="Arial"/>
          <w:b/>
          <w:bCs/>
          <w:kern w:val="28"/>
          <w:sz w:val="28"/>
          <w:szCs w:val="28"/>
        </w:rPr>
        <w:t>Нижнеикорецкого сельского</w:t>
      </w:r>
      <w:r w:rsidRPr="00516BA8">
        <w:rPr>
          <w:rFonts w:cs="Arial"/>
          <w:b/>
          <w:bCs/>
          <w:kern w:val="28"/>
          <w:sz w:val="28"/>
          <w:szCs w:val="28"/>
        </w:rPr>
        <w:t xml:space="preserve"> поселения </w:t>
      </w:r>
      <w:r>
        <w:rPr>
          <w:rFonts w:cs="Arial"/>
          <w:b/>
          <w:bCs/>
          <w:kern w:val="28"/>
          <w:sz w:val="28"/>
          <w:szCs w:val="28"/>
        </w:rPr>
        <w:t>Лискинского муниципального района</w:t>
      </w:r>
      <w:r w:rsidR="004450F4">
        <w:rPr>
          <w:rFonts w:cs="Arial"/>
          <w:b/>
          <w:bCs/>
          <w:kern w:val="28"/>
          <w:sz w:val="28"/>
          <w:szCs w:val="28"/>
        </w:rPr>
        <w:t xml:space="preserve"> Воронежской области от </w:t>
      </w:r>
      <w:r>
        <w:rPr>
          <w:rFonts w:cs="Arial"/>
          <w:b/>
          <w:bCs/>
          <w:kern w:val="28"/>
          <w:sz w:val="28"/>
          <w:szCs w:val="28"/>
        </w:rPr>
        <w:t>21</w:t>
      </w:r>
      <w:r w:rsidR="004450F4">
        <w:rPr>
          <w:rFonts w:cs="Arial"/>
          <w:b/>
          <w:bCs/>
          <w:kern w:val="28"/>
          <w:sz w:val="28"/>
          <w:szCs w:val="28"/>
        </w:rPr>
        <w:t>.03.</w:t>
      </w:r>
      <w:r>
        <w:rPr>
          <w:rFonts w:cs="Arial"/>
          <w:b/>
          <w:bCs/>
          <w:kern w:val="28"/>
          <w:sz w:val="28"/>
          <w:szCs w:val="28"/>
        </w:rPr>
        <w:t>2024 г.</w:t>
      </w:r>
      <w:r w:rsidRPr="00516BA8">
        <w:rPr>
          <w:rFonts w:cs="Arial"/>
          <w:b/>
          <w:bCs/>
          <w:kern w:val="28"/>
          <w:sz w:val="28"/>
          <w:szCs w:val="28"/>
        </w:rPr>
        <w:t xml:space="preserve"> №</w:t>
      </w:r>
      <w:r>
        <w:rPr>
          <w:rFonts w:cs="Arial"/>
          <w:b/>
          <w:bCs/>
          <w:kern w:val="28"/>
          <w:sz w:val="28"/>
          <w:szCs w:val="28"/>
        </w:rPr>
        <w:t xml:space="preserve"> 24</w:t>
      </w:r>
    </w:p>
    <w:p w:rsidR="008467AC" w:rsidRDefault="008467AC" w:rsidP="008467AC">
      <w:pPr>
        <w:jc w:val="center"/>
        <w:outlineLvl w:val="0"/>
        <w:rPr>
          <w:b/>
          <w:bCs/>
          <w:kern w:val="28"/>
          <w:sz w:val="28"/>
          <w:szCs w:val="28"/>
        </w:rPr>
      </w:pPr>
      <w:r w:rsidRPr="00516BA8">
        <w:rPr>
          <w:b/>
          <w:bCs/>
          <w:kern w:val="28"/>
          <w:sz w:val="28"/>
          <w:szCs w:val="28"/>
        </w:rPr>
        <w:t>«Об утверждении административного регламента предоставления муниципальной услуги</w:t>
      </w:r>
      <w:r>
        <w:rPr>
          <w:b/>
          <w:bCs/>
          <w:kern w:val="28"/>
          <w:sz w:val="28"/>
          <w:szCs w:val="28"/>
        </w:rPr>
        <w:t xml:space="preserve"> </w:t>
      </w:r>
      <w:r w:rsidRPr="00516BA8">
        <w:rPr>
          <w:b/>
          <w:bCs/>
          <w:kern w:val="28"/>
          <w:sz w:val="28"/>
          <w:szCs w:val="28"/>
        </w:rPr>
        <w:t>«</w:t>
      </w:r>
      <w:r w:rsidRPr="00770466">
        <w:rPr>
          <w:b/>
          <w:bCs/>
          <w:kern w:val="28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03628F">
        <w:rPr>
          <w:b/>
          <w:bCs/>
          <w:kern w:val="28"/>
          <w:sz w:val="28"/>
          <w:szCs w:val="28"/>
        </w:rPr>
        <w:t xml:space="preserve">» на территории </w:t>
      </w:r>
      <w:r>
        <w:rPr>
          <w:b/>
          <w:bCs/>
          <w:kern w:val="28"/>
          <w:sz w:val="28"/>
          <w:szCs w:val="28"/>
        </w:rPr>
        <w:t>Нижнеикорецкого сельского</w:t>
      </w:r>
      <w:r w:rsidRPr="0003628F">
        <w:rPr>
          <w:b/>
          <w:bCs/>
          <w:kern w:val="28"/>
          <w:sz w:val="28"/>
          <w:szCs w:val="28"/>
        </w:rPr>
        <w:t xml:space="preserve"> поселения </w:t>
      </w:r>
      <w:r>
        <w:rPr>
          <w:b/>
          <w:bCs/>
          <w:kern w:val="28"/>
          <w:sz w:val="28"/>
          <w:szCs w:val="28"/>
        </w:rPr>
        <w:t>Лискинского муниципального района</w:t>
      </w:r>
    </w:p>
    <w:p w:rsidR="008467AC" w:rsidRPr="00516BA8" w:rsidRDefault="008467AC" w:rsidP="008467AC">
      <w:pPr>
        <w:jc w:val="center"/>
        <w:outlineLvl w:val="0"/>
        <w:rPr>
          <w:b/>
          <w:bCs/>
          <w:kern w:val="28"/>
          <w:sz w:val="28"/>
          <w:szCs w:val="28"/>
        </w:rPr>
      </w:pPr>
      <w:r w:rsidRPr="0003628F">
        <w:rPr>
          <w:b/>
          <w:bCs/>
          <w:kern w:val="28"/>
          <w:sz w:val="28"/>
          <w:szCs w:val="28"/>
        </w:rPr>
        <w:t xml:space="preserve"> Воронежской области</w:t>
      </w:r>
      <w:r w:rsidRPr="00516BA8">
        <w:rPr>
          <w:b/>
          <w:bCs/>
          <w:kern w:val="28"/>
          <w:sz w:val="28"/>
          <w:szCs w:val="28"/>
        </w:rPr>
        <w:t>»</w:t>
      </w:r>
    </w:p>
    <w:p w:rsidR="008467AC" w:rsidRPr="00516BA8" w:rsidRDefault="008467AC" w:rsidP="008467AC">
      <w:pPr>
        <w:jc w:val="both"/>
        <w:rPr>
          <w:sz w:val="28"/>
          <w:szCs w:val="28"/>
        </w:rPr>
      </w:pPr>
    </w:p>
    <w:p w:rsidR="008467AC" w:rsidRPr="00516BA8" w:rsidRDefault="008467AC" w:rsidP="008467AC">
      <w:pPr>
        <w:widowControl w:val="0"/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 w:rsidRPr="00516BA8">
        <w:rPr>
          <w:rFonts w:eastAsia="Calibri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eastAsia="Calibri"/>
          <w:bCs/>
          <w:sz w:val="26"/>
          <w:szCs w:val="26"/>
        </w:rPr>
        <w:t>,</w:t>
      </w:r>
      <w:r w:rsidRPr="00516BA8">
        <w:rPr>
          <w:rFonts w:eastAsia="Calibri"/>
          <w:sz w:val="28"/>
          <w:szCs w:val="28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rPr>
          <w:rFonts w:eastAsia="Calibri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eastAsia="Calibri"/>
          <w:sz w:val="28"/>
          <w:szCs w:val="28"/>
        </w:rPr>
        <w:t xml:space="preserve">Уставом </w:t>
      </w:r>
      <w:r w:rsidR="0000142A">
        <w:rPr>
          <w:rFonts w:eastAsia="Calibri"/>
          <w:sz w:val="28"/>
          <w:szCs w:val="28"/>
        </w:rPr>
        <w:t>Нижнеикорецкого сельского</w:t>
      </w:r>
      <w:r w:rsidRPr="00516BA8">
        <w:rPr>
          <w:rFonts w:eastAsia="Calibri"/>
          <w:sz w:val="28"/>
          <w:szCs w:val="28"/>
        </w:rPr>
        <w:t xml:space="preserve"> поселения </w:t>
      </w:r>
      <w:r w:rsidR="0000142A">
        <w:rPr>
          <w:rFonts w:eastAsia="Calibri"/>
          <w:sz w:val="28"/>
          <w:szCs w:val="28"/>
        </w:rPr>
        <w:t>Лискинского</w:t>
      </w:r>
      <w:r w:rsidRPr="00516BA8">
        <w:rPr>
          <w:rFonts w:eastAsia="Calibri"/>
          <w:sz w:val="28"/>
          <w:szCs w:val="28"/>
        </w:rPr>
        <w:t xml:space="preserve"> муниципального района Воронежской области администрация </w:t>
      </w:r>
      <w:r w:rsidR="0000142A">
        <w:rPr>
          <w:rFonts w:eastAsia="Calibri"/>
          <w:sz w:val="28"/>
          <w:szCs w:val="28"/>
        </w:rPr>
        <w:t>Нижнеикорецкого сельского</w:t>
      </w:r>
      <w:r w:rsidRPr="00516BA8">
        <w:rPr>
          <w:rFonts w:eastAsia="Calibri"/>
          <w:sz w:val="28"/>
          <w:szCs w:val="28"/>
        </w:rPr>
        <w:t xml:space="preserve"> поселения </w:t>
      </w:r>
      <w:r w:rsidR="0000142A">
        <w:rPr>
          <w:rFonts w:eastAsia="Calibri"/>
          <w:sz w:val="28"/>
          <w:szCs w:val="28"/>
        </w:rPr>
        <w:t xml:space="preserve">Лискинского </w:t>
      </w:r>
      <w:r w:rsidRPr="00516BA8">
        <w:rPr>
          <w:rFonts w:eastAsia="Calibri"/>
          <w:sz w:val="28"/>
          <w:szCs w:val="28"/>
        </w:rPr>
        <w:t>муниципального района Воронежской области</w:t>
      </w:r>
    </w:p>
    <w:p w:rsidR="008467AC" w:rsidRDefault="008467AC" w:rsidP="008467AC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8467AC" w:rsidRPr="00516BA8" w:rsidRDefault="008467AC" w:rsidP="008467AC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516BA8">
        <w:rPr>
          <w:rFonts w:eastAsia="Calibri"/>
          <w:b/>
          <w:sz w:val="28"/>
          <w:szCs w:val="28"/>
        </w:rPr>
        <w:t>ПОСТАНОВЛЯЕТ:</w:t>
      </w:r>
    </w:p>
    <w:p w:rsidR="008467AC" w:rsidRPr="00516BA8" w:rsidRDefault="008467AC" w:rsidP="008467A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8467AC" w:rsidRDefault="008467AC" w:rsidP="008467A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5B2117">
        <w:rPr>
          <w:rFonts w:eastAsia="Calibri"/>
          <w:sz w:val="28"/>
          <w:szCs w:val="28"/>
        </w:rPr>
        <w:t xml:space="preserve">1. Внести в Приложение к постановлению администрации </w:t>
      </w:r>
      <w:r w:rsidR="0000142A">
        <w:rPr>
          <w:rFonts w:eastAsia="Calibri"/>
          <w:bCs/>
          <w:sz w:val="28"/>
          <w:szCs w:val="28"/>
        </w:rPr>
        <w:t>Нижнеикорецкого сельского</w:t>
      </w:r>
      <w:r w:rsidRPr="005B2117">
        <w:rPr>
          <w:rFonts w:eastAsia="Calibri"/>
          <w:bCs/>
          <w:sz w:val="28"/>
          <w:szCs w:val="28"/>
        </w:rPr>
        <w:t xml:space="preserve"> поселения </w:t>
      </w:r>
      <w:r w:rsidR="0000142A">
        <w:rPr>
          <w:rFonts w:eastAsia="Calibri"/>
          <w:bCs/>
          <w:sz w:val="28"/>
          <w:szCs w:val="28"/>
        </w:rPr>
        <w:t>Лискинского</w:t>
      </w:r>
      <w:r w:rsidRPr="005B2117">
        <w:rPr>
          <w:rFonts w:eastAsia="Calibri"/>
          <w:bCs/>
          <w:sz w:val="28"/>
          <w:szCs w:val="28"/>
        </w:rPr>
        <w:t xml:space="preserve"> муниципального района Воронежской области от «</w:t>
      </w:r>
      <w:r w:rsidR="0000142A">
        <w:rPr>
          <w:rFonts w:eastAsia="Calibri"/>
          <w:bCs/>
          <w:sz w:val="28"/>
          <w:szCs w:val="28"/>
        </w:rPr>
        <w:t>21</w:t>
      </w:r>
      <w:r w:rsidRPr="005B2117">
        <w:rPr>
          <w:rFonts w:eastAsia="Calibri"/>
          <w:bCs/>
          <w:sz w:val="28"/>
          <w:szCs w:val="28"/>
        </w:rPr>
        <w:t xml:space="preserve">» </w:t>
      </w:r>
      <w:r w:rsidR="0000142A">
        <w:rPr>
          <w:rFonts w:eastAsia="Calibri"/>
          <w:bCs/>
          <w:sz w:val="28"/>
          <w:szCs w:val="28"/>
        </w:rPr>
        <w:t>марта 2024</w:t>
      </w:r>
      <w:r w:rsidRPr="005B2117">
        <w:rPr>
          <w:rFonts w:eastAsia="Calibri"/>
          <w:bCs/>
          <w:sz w:val="28"/>
          <w:szCs w:val="28"/>
        </w:rPr>
        <w:t xml:space="preserve"> г.  №</w:t>
      </w:r>
      <w:r w:rsidR="0000142A">
        <w:rPr>
          <w:rFonts w:eastAsia="Calibri"/>
          <w:bCs/>
          <w:sz w:val="28"/>
          <w:szCs w:val="28"/>
        </w:rPr>
        <w:t xml:space="preserve"> 24</w:t>
      </w:r>
      <w:r w:rsidRPr="005B2117">
        <w:rPr>
          <w:rFonts w:eastAsia="Calibri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6D281B">
        <w:rPr>
          <w:rFonts w:eastAsia="Calibri"/>
          <w:bCs/>
          <w:sz w:val="28"/>
          <w:szCs w:val="28"/>
        </w:rPr>
        <w:t xml:space="preserve">Предоставление разрешения на условно разрешенный вид использования </w:t>
      </w:r>
      <w:r w:rsidRPr="006D281B">
        <w:rPr>
          <w:rFonts w:eastAsia="Calibri"/>
          <w:bCs/>
          <w:sz w:val="28"/>
          <w:szCs w:val="28"/>
        </w:rPr>
        <w:lastRenderedPageBreak/>
        <w:t>земельного участка или объекта капитального строительства</w:t>
      </w:r>
      <w:r>
        <w:rPr>
          <w:rFonts w:eastAsia="Calibri"/>
          <w:bCs/>
          <w:sz w:val="28"/>
          <w:szCs w:val="28"/>
        </w:rPr>
        <w:t xml:space="preserve">» </w:t>
      </w:r>
      <w:r w:rsidRPr="005B2117">
        <w:rPr>
          <w:rFonts w:eastAsia="Calibri"/>
          <w:bCs/>
          <w:sz w:val="28"/>
          <w:szCs w:val="28"/>
        </w:rPr>
        <w:t xml:space="preserve">на территории </w:t>
      </w:r>
      <w:r w:rsidR="005C7AF2">
        <w:rPr>
          <w:rFonts w:eastAsia="Calibri"/>
          <w:bCs/>
          <w:sz w:val="28"/>
          <w:szCs w:val="28"/>
        </w:rPr>
        <w:t xml:space="preserve">Нижнеикорецкого </w:t>
      </w:r>
      <w:r w:rsidRPr="005B2117">
        <w:rPr>
          <w:rFonts w:eastAsia="Calibri"/>
          <w:bCs/>
          <w:sz w:val="28"/>
          <w:szCs w:val="28"/>
        </w:rPr>
        <w:t>сельского</w:t>
      </w:r>
      <w:r w:rsidR="005C7AF2">
        <w:rPr>
          <w:rFonts w:eastAsia="Calibri"/>
          <w:bCs/>
          <w:sz w:val="28"/>
          <w:szCs w:val="28"/>
        </w:rPr>
        <w:t xml:space="preserve"> поселения Лискинского</w:t>
      </w:r>
      <w:r w:rsidRPr="005B2117">
        <w:rPr>
          <w:rFonts w:eastAsia="Calibri"/>
          <w:bCs/>
          <w:sz w:val="28"/>
          <w:szCs w:val="28"/>
        </w:rPr>
        <w:t xml:space="preserve"> муниципального района Воронежской области» (далее -  Административный регламент) </w:t>
      </w:r>
      <w:r>
        <w:rPr>
          <w:rFonts w:eastAsia="Calibri"/>
          <w:bCs/>
          <w:sz w:val="28"/>
          <w:szCs w:val="28"/>
        </w:rPr>
        <w:t xml:space="preserve">следующие </w:t>
      </w:r>
      <w:r w:rsidRPr="005B2117">
        <w:rPr>
          <w:rFonts w:eastAsia="Calibri"/>
          <w:bCs/>
          <w:sz w:val="28"/>
          <w:szCs w:val="28"/>
        </w:rPr>
        <w:t>изменени</w:t>
      </w:r>
      <w:r>
        <w:rPr>
          <w:rFonts w:eastAsia="Calibri"/>
          <w:bCs/>
          <w:sz w:val="28"/>
          <w:szCs w:val="28"/>
        </w:rPr>
        <w:t>я:</w:t>
      </w:r>
    </w:p>
    <w:p w:rsidR="008467AC" w:rsidRPr="005B2117" w:rsidRDefault="008467AC" w:rsidP="008467A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5B2117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1.1. Часть 7.1. раздела 7 Административного</w:t>
      </w:r>
      <w:r w:rsidRPr="005B2117">
        <w:rPr>
          <w:rFonts w:eastAsia="Calibri"/>
          <w:bCs/>
          <w:sz w:val="28"/>
          <w:szCs w:val="28"/>
        </w:rPr>
        <w:t xml:space="preserve"> регламент</w:t>
      </w:r>
      <w:r>
        <w:rPr>
          <w:rFonts w:eastAsia="Calibri"/>
          <w:bCs/>
          <w:sz w:val="28"/>
          <w:szCs w:val="28"/>
        </w:rPr>
        <w:t>а</w:t>
      </w:r>
      <w:r w:rsidRPr="005B2117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дополнить </w:t>
      </w:r>
      <w:r w:rsidRPr="005B2117">
        <w:rPr>
          <w:rFonts w:eastAsia="Calibri"/>
          <w:bCs/>
          <w:sz w:val="28"/>
          <w:szCs w:val="28"/>
        </w:rPr>
        <w:t xml:space="preserve">пунктом </w:t>
      </w:r>
      <w:r>
        <w:rPr>
          <w:rFonts w:eastAsia="Calibri"/>
          <w:bCs/>
          <w:sz w:val="28"/>
          <w:szCs w:val="28"/>
        </w:rPr>
        <w:t xml:space="preserve">7.1.2. </w:t>
      </w:r>
      <w:r w:rsidRPr="005B2117">
        <w:rPr>
          <w:rFonts w:eastAsia="Calibri"/>
          <w:bCs/>
          <w:sz w:val="28"/>
          <w:szCs w:val="28"/>
        </w:rPr>
        <w:t xml:space="preserve">следующего содержания: </w:t>
      </w:r>
    </w:p>
    <w:p w:rsidR="008467AC" w:rsidRDefault="008467AC" w:rsidP="008467A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«7.1.2</w:t>
      </w:r>
      <w:r w:rsidRPr="005B2117">
        <w:rPr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>
        <w:rPr>
          <w:sz w:val="28"/>
          <w:szCs w:val="28"/>
        </w:rPr>
        <w:t>2</w:t>
      </w:r>
      <w:r w:rsidRPr="005B2117">
        <w:rPr>
          <w:sz w:val="28"/>
          <w:szCs w:val="28"/>
        </w:rPr>
        <w:t>1.1</w:t>
      </w:r>
      <w:r>
        <w:rPr>
          <w:sz w:val="28"/>
          <w:szCs w:val="28"/>
        </w:rPr>
        <w:t>0</w:t>
      </w:r>
      <w:r w:rsidRPr="005B2117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5B21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5B2117">
        <w:rPr>
          <w:sz w:val="28"/>
          <w:szCs w:val="28"/>
        </w:rPr>
        <w:t>№ 11</w:t>
      </w:r>
      <w:r>
        <w:rPr>
          <w:sz w:val="28"/>
          <w:szCs w:val="28"/>
        </w:rPr>
        <w:t>2</w:t>
      </w:r>
      <w:r w:rsidRPr="005B2117">
        <w:rPr>
          <w:sz w:val="28"/>
          <w:szCs w:val="28"/>
        </w:rPr>
        <w:t>-ОЗ «О развитии ответственного ведения бизнеса на территории Воронежской области»</w:t>
      </w:r>
      <w:r>
        <w:rPr>
          <w:sz w:val="28"/>
          <w:szCs w:val="28"/>
        </w:rPr>
        <w:t xml:space="preserve"> (далее – ответственная организация)</w:t>
      </w:r>
      <w:r w:rsidRPr="005B2117">
        <w:rPr>
          <w:sz w:val="28"/>
          <w:szCs w:val="28"/>
        </w:rPr>
        <w:t xml:space="preserve">, срок предоставления Муниципальной услуги </w:t>
      </w:r>
      <w:r>
        <w:rPr>
          <w:sz w:val="28"/>
          <w:szCs w:val="28"/>
        </w:rPr>
        <w:t xml:space="preserve"> составляет 40  (сорок) рабочих дней</w:t>
      </w:r>
      <w:r w:rsidRPr="005B21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дня получения документов Администрацией. </w:t>
      </w:r>
    </w:p>
    <w:p w:rsidR="008467AC" w:rsidRPr="00997878" w:rsidRDefault="008467AC" w:rsidP="008467A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Совокупный с</w:t>
      </w:r>
      <w:r w:rsidRPr="00997878">
        <w:rPr>
          <w:sz w:val="28"/>
          <w:szCs w:val="28"/>
        </w:rPr>
        <w:t xml:space="preserve">рок исполнения административных </w:t>
      </w:r>
      <w:r>
        <w:rPr>
          <w:sz w:val="28"/>
          <w:szCs w:val="28"/>
        </w:rPr>
        <w:t xml:space="preserve">процедур, установленных настоящим </w:t>
      </w:r>
      <w:r w:rsidRPr="00997878">
        <w:rPr>
          <w:sz w:val="28"/>
          <w:szCs w:val="28"/>
        </w:rPr>
        <w:t>Административн</w:t>
      </w:r>
      <w:r>
        <w:rPr>
          <w:sz w:val="28"/>
          <w:szCs w:val="28"/>
        </w:rPr>
        <w:t>ым</w:t>
      </w:r>
      <w:r w:rsidRPr="00997878">
        <w:rPr>
          <w:sz w:val="28"/>
          <w:szCs w:val="28"/>
        </w:rPr>
        <w:t xml:space="preserve"> р</w:t>
      </w:r>
      <w:r>
        <w:rPr>
          <w:sz w:val="28"/>
          <w:szCs w:val="28"/>
        </w:rPr>
        <w:t>егламентом, не должен превышать 40 (сорок</w:t>
      </w:r>
      <w:r w:rsidRPr="00997878">
        <w:rPr>
          <w:sz w:val="28"/>
          <w:szCs w:val="28"/>
        </w:rPr>
        <w:t>) рабочих дней со дня поступления в Администрацию документов от Заявителя.</w:t>
      </w:r>
    </w:p>
    <w:p w:rsidR="008467AC" w:rsidRDefault="008467AC" w:rsidP="008467A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8467AC" w:rsidRDefault="008467AC" w:rsidP="008467AC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8467AC" w:rsidRPr="00516BA8" w:rsidRDefault="008467AC" w:rsidP="008467AC">
      <w:pPr>
        <w:tabs>
          <w:tab w:val="left" w:pos="900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516BA8">
        <w:rPr>
          <w:rFonts w:eastAsia="Calibri"/>
          <w:sz w:val="28"/>
          <w:szCs w:val="28"/>
        </w:rPr>
        <w:t>. Контроль за исполнением настоящего п</w:t>
      </w:r>
      <w:r w:rsidR="005C7AF2">
        <w:rPr>
          <w:rFonts w:eastAsia="Calibri"/>
          <w:sz w:val="28"/>
          <w:szCs w:val="28"/>
        </w:rPr>
        <w:t>остановления оставляю за собой</w:t>
      </w:r>
      <w:r w:rsidRPr="00516BA8">
        <w:rPr>
          <w:rFonts w:eastAsia="Calibri"/>
          <w:sz w:val="28"/>
          <w:szCs w:val="28"/>
        </w:rPr>
        <w:t>.</w:t>
      </w:r>
    </w:p>
    <w:p w:rsidR="008467AC" w:rsidRDefault="008467AC" w:rsidP="008467AC">
      <w:pPr>
        <w:ind w:firstLine="709"/>
        <w:jc w:val="both"/>
        <w:rPr>
          <w:sz w:val="28"/>
          <w:szCs w:val="28"/>
        </w:rPr>
      </w:pPr>
    </w:p>
    <w:p w:rsidR="008467AC" w:rsidRDefault="005C7AF2" w:rsidP="008467AC">
      <w:pPr>
        <w:jc w:val="both"/>
        <w:rPr>
          <w:sz w:val="28"/>
          <w:szCs w:val="28"/>
        </w:rPr>
      </w:pPr>
      <w:r w:rsidRPr="005C7AF2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Нижнеикорецкого </w:t>
      </w:r>
    </w:p>
    <w:p w:rsidR="005C7AF2" w:rsidRPr="005C7AF2" w:rsidRDefault="005C7AF2" w:rsidP="008467A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А.Н. Тишков</w:t>
      </w:r>
    </w:p>
    <w:p w:rsidR="008467AC" w:rsidRPr="00516BA8" w:rsidRDefault="008467AC" w:rsidP="008467AC">
      <w:pPr>
        <w:ind w:left="3969"/>
        <w:jc w:val="both"/>
        <w:rPr>
          <w:sz w:val="28"/>
          <w:szCs w:val="28"/>
        </w:rPr>
      </w:pPr>
    </w:p>
    <w:p w:rsidR="00E83724" w:rsidRDefault="00D528D5"/>
    <w:sectPr w:rsidR="00E83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77"/>
    <w:rsid w:val="0000142A"/>
    <w:rsid w:val="003F55E7"/>
    <w:rsid w:val="004450F4"/>
    <w:rsid w:val="00527FA4"/>
    <w:rsid w:val="00596B04"/>
    <w:rsid w:val="005C7AF2"/>
    <w:rsid w:val="007C0764"/>
    <w:rsid w:val="008467AC"/>
    <w:rsid w:val="00B53678"/>
    <w:rsid w:val="00D528D5"/>
    <w:rsid w:val="00E90477"/>
    <w:rsid w:val="00ED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E47CE"/>
  <w15:chartTrackingRefBased/>
  <w15:docId w15:val="{1B319BF9-EBD6-47C4-85E7-B67CEB01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8467A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8467AC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8467A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2024-11-27T05:39:00Z</dcterms:created>
  <dcterms:modified xsi:type="dcterms:W3CDTF">2024-11-28T13:49:00Z</dcterms:modified>
</cp:coreProperties>
</file>