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3F5501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 и подведомственных учреждениях (ФИО.).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ФИО,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ФИО. к сведению.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94">
        <w:rPr>
          <w:rFonts w:ascii="Times New Roman" w:hAnsi="Times New Roman" w:cs="Times New Roman"/>
          <w:sz w:val="28"/>
          <w:szCs w:val="28"/>
        </w:rPr>
        <w:t xml:space="preserve">Рекомендовать должностным лицам, ответственным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Pr="006D6794">
        <w:rPr>
          <w:rFonts w:ascii="Times New Roman" w:hAnsi="Times New Roman" w:cs="Times New Roman"/>
          <w:sz w:val="28"/>
          <w:szCs w:val="28"/>
        </w:rPr>
        <w:t>рисков,  возникающих</w:t>
      </w:r>
      <w:proofErr w:type="gramEnd"/>
      <w:r w:rsidRPr="006D679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3F5501">
        <w:rPr>
          <w:rFonts w:ascii="Times New Roman" w:hAnsi="Times New Roman" w:cs="Times New Roman"/>
          <w:sz w:val="28"/>
          <w:szCs w:val="28"/>
        </w:rPr>
        <w:t xml:space="preserve"> 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личной заинтересованности до 01.11.2022.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</w:t>
      </w:r>
      <w:r w:rsidR="003F5501">
        <w:rPr>
          <w:rFonts w:ascii="Times New Roman" w:hAnsi="Times New Roman" w:cs="Times New Roman"/>
          <w:sz w:val="28"/>
          <w:szCs w:val="28"/>
        </w:rPr>
        <w:t>должить</w:t>
      </w:r>
      <w:r w:rsidR="00476EA8">
        <w:rPr>
          <w:rFonts w:ascii="Times New Roman" w:hAnsi="Times New Roman" w:cs="Times New Roman"/>
          <w:sz w:val="28"/>
          <w:szCs w:val="28"/>
        </w:rPr>
        <w:t xml:space="preserve">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A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1E2C84"/>
    <w:rsid w:val="00210CA3"/>
    <w:rsid w:val="00317BCE"/>
    <w:rsid w:val="003520F7"/>
    <w:rsid w:val="003D7311"/>
    <w:rsid w:val="003F5501"/>
    <w:rsid w:val="0041789A"/>
    <w:rsid w:val="00476EA8"/>
    <w:rsid w:val="004C0075"/>
    <w:rsid w:val="004C26D7"/>
    <w:rsid w:val="005156B2"/>
    <w:rsid w:val="005D19CA"/>
    <w:rsid w:val="005D450A"/>
    <w:rsid w:val="0062663B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03DF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1E34-44C3-4A59-A029-B2AFB0B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9</cp:revision>
  <cp:lastPrinted>2022-01-24T07:45:00Z</cp:lastPrinted>
  <dcterms:created xsi:type="dcterms:W3CDTF">2024-03-19T07:27:00Z</dcterms:created>
  <dcterms:modified xsi:type="dcterms:W3CDTF">2024-05-20T08:33:00Z</dcterms:modified>
</cp:coreProperties>
</file>